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bidi/>
        <w:spacing w:before="0" w:after="120" w:line="276" w:lineRule="auto"/>
        <w:jc w:val="center"/>
      </w:pPr>
      <w:r>
        <w:rPr>
          <w:rFonts w:ascii="Arial" w:hAnsi="Arial" w:cs="Arial" w:eastAsia="Arial"/>
          <w:i/>
          <w:iCs/>
          <w:color w:val="6B7C88"/>
          <w:sz w:val="17"/>
          <w:szCs w:val="17"/>
          <w:rtl/>
          <w:lang w:val="ar-SA" w:bidi="ar-SA"/>
        </w:rPr>
        <w:t xml:space="preserve">يُطبع هذا الخطاب على ورقة المنشأة الرسمية، ثم يوقّعه صاحب الصلاحية ويختمه بختم المنشأة، ويُصدَّق من الغرفة التجارية.</w:t>
      </w:r>
    </w:p>
    <w:p>
      <w:pPr>
        <w:bidi/>
        <w:spacing w:before="0" w:after="40" w:line="276" w:lineRule="auto"/>
      </w:pPr>
      <w:r>
        <w:rPr>
          <w:rFonts w:ascii="Arial" w:hAnsi="Arial" w:cs="Arial" w:eastAsia="Arial"/>
          <w:b/>
          <w:bCs/>
          <w:sz w:val="22"/>
          <w:szCs w:val="22"/>
          <w:rtl/>
          <w:lang w:val="ar-SA" w:bidi="ar-SA"/>
        </w:rPr>
        <w:t xml:space="preserve">التاريخ: </w:t>
      </w:r>
      <w:r>
        <w:rPr>
          <w:rFonts w:ascii="Arial" w:hAnsi="Arial" w:cs="Arial" w:eastAsia="Arial"/>
          <w:color w:val="8A9AA8"/>
          <w:sz w:val="22"/>
          <w:szCs w:val="22"/>
          <w:rtl/>
          <w:lang w:val="ar-SA" w:bidi="ar-SA"/>
        </w:rPr>
        <w:t xml:space="preserve">……………………………</w:t>
      </w:r>
    </w:p>
    <w:p>
      <w:pPr>
        <w:bidi/>
        <w:spacing w:before="0" w:after="40" w:line="276" w:lineRule="auto"/>
      </w:pPr>
      <w:r>
        <w:rPr>
          <w:rFonts w:ascii="Arial" w:hAnsi="Arial" w:cs="Arial" w:eastAsia="Arial"/>
          <w:b/>
          <w:bCs/>
          <w:sz w:val="22"/>
          <w:szCs w:val="22"/>
          <w:rtl/>
          <w:lang w:val="ar-SA" w:bidi="ar-SA"/>
        </w:rPr>
        <w:t xml:space="preserve">إلى: </w:t>
      </w:r>
      <w:r>
        <w:rPr>
          <w:rFonts w:ascii="Arial" w:hAnsi="Arial" w:cs="Arial" w:eastAsia="Arial"/>
          <w:sz w:val="22"/>
          <w:szCs w:val="22"/>
          <w:rtl/>
          <w:lang w:val="ar-SA" w:bidi="ar-SA"/>
        </w:rPr>
        <w:t xml:space="preserve">منصة مقاولة (التجريبية)</w:t>
      </w:r>
    </w:p>
    <w:p>
      <w:pPr>
        <w:bidi/>
        <w:spacing w:before="0" w:after="160" w:line="276" w:lineRule="auto"/>
      </w:pPr>
      <w:r>
        <w:rPr>
          <w:rFonts w:ascii="Arial" w:hAnsi="Arial" w:cs="Arial" w:eastAsia="Arial"/>
          <w:b/>
          <w:bCs/>
          <w:sz w:val="22"/>
          <w:szCs w:val="22"/>
          <w:rtl/>
          <w:lang w:val="ar-SA" w:bidi="ar-SA"/>
        </w:rPr>
        <w:t xml:space="preserve">الموضوع: </w:t>
      </w:r>
      <w:r>
        <w:rPr>
          <w:rFonts w:ascii="Arial" w:hAnsi="Arial" w:cs="Arial" w:eastAsia="Arial"/>
          <w:sz w:val="22"/>
          <w:szCs w:val="22"/>
          <w:rtl/>
          <w:lang w:val="ar-SA" w:bidi="ar-SA"/>
        </w:rPr>
        <w:t xml:space="preserve">تفويض مدير حساب المنشأة على منصة مقاولة</w:t>
      </w:r>
    </w:p>
    <w:p>
      <w:pPr>
        <w:pBdr>
          <w:bottom w:val="single" w:sz="6" w:space="4" w:color="BFC9D1"/>
        </w:pBdr>
        <w:bidi/>
        <w:spacing w:before="0" w:after="120" w:line="276" w:lineRule="auto"/>
        <w:jc w:val="center"/>
      </w:pPr>
      <w:r>
        <w:rPr>
          <w:rFonts w:ascii="Arial" w:hAnsi="Arial" w:cs="Arial" w:eastAsia="Arial"/>
          <w:b/>
          <w:bCs/>
          <w:color w:val="0E2A3B"/>
          <w:sz w:val="30"/>
          <w:szCs w:val="30"/>
          <w:rtl/>
          <w:lang w:val="ar-SA" w:bidi="ar-SA"/>
        </w:rPr>
        <w:t xml:space="preserve">خطاب تفويض مدير حساب منشأة على منصة مقاولة</w:t>
      </w:r>
    </w:p>
    <w:p>
      <w:pPr>
        <w:bidi/>
        <w:spacing w:before="60" w:after="80" w:line="276" w:lineRule="auto"/>
      </w:pPr>
      <w:r>
        <w:rPr>
          <w:rFonts w:ascii="Arial" w:hAnsi="Arial" w:cs="Arial" w:eastAsia="Arial"/>
          <w:sz w:val="22"/>
          <w:szCs w:val="22"/>
          <w:rtl/>
          <w:lang w:val="ar-SA" w:bidi="ar-SA"/>
        </w:rPr>
        <w:t xml:space="preserve">السلام عليكم ورحمة الله وبركاته، وبعد:</w:t>
      </w:r>
    </w:p>
    <w:p>
      <w:pPr>
        <w:bidi/>
        <w:spacing w:before="0" w:after="60" w:line="276" w:lineRule="auto"/>
        <w:jc w:val="both"/>
      </w:pPr>
      <w:r>
        <w:rPr>
          <w:rFonts w:ascii="Arial" w:hAnsi="Arial" w:cs="Arial" w:eastAsia="Arial"/>
          <w:sz w:val="22"/>
          <w:szCs w:val="22"/>
          <w:rtl/>
          <w:lang w:val="ar-SA" w:bidi="ar-SA"/>
        </w:rPr>
        <w:t xml:space="preserve">نفيدكم نحن المنشأة الموضحة بياناتها أدناه بأننا فوّضنا الشخص المذكور في هذا الخطاب بتمثيل المنشأة في منصة مقاولة وإدارة حسابها فيها، وفق البيانات والنطاق والمدة الآتية:</w:t>
      </w:r>
    </w:p>
    <w:p>
      <w:pPr>
        <w:keepNext/>
        <w:bidi/>
        <w:spacing w:before="120" w:after="50" w:line="276" w:lineRule="auto"/>
      </w:pPr>
      <w:r>
        <w:rPr>
          <w:rFonts w:ascii="Arial" w:hAnsi="Arial" w:cs="Arial" w:eastAsia="Arial"/>
          <w:b/>
          <w:bCs/>
          <w:color w:val="0E2A3B"/>
          <w:sz w:val="23"/>
          <w:szCs w:val="23"/>
          <w:rtl/>
          <w:lang w:val="ar-SA" w:bidi="ar-SA"/>
        </w:rPr>
        <w:t xml:space="preserve">أولاً: بيانات المنشأة</w:t>
      </w:r>
    </w:p>
    <w:tbl>
      <w:tblPr>
        <w:bidiVisual/>
        <w:tblW w:w="9638" w:type="dxa"/>
        <w:tblBorders>
          <w:top w:val="single" w:sz="4" w:space="0" w:color="BFC9D1"/>
          <w:left w:val="single" w:sz="4" w:space="0" w:color="BFC9D1"/>
          <w:bottom w:val="single" w:sz="4" w:space="0" w:color="BFC9D1"/>
          <w:right w:val="single" w:sz="4" w:space="0" w:color="BFC9D1"/>
          <w:insideH w:val="single" w:sz="4" w:space="0" w:color="BFC9D1"/>
          <w:insideV w:val="single" w:sz="4" w:space="0" w:color="BFC9D1"/>
        </w:tblBorders>
        <w:tblLayout w:type="fixed"/>
        <w:tblCellMar>
          <w:top w:w="70" w:type="dxa"/>
          <w:left w:w="110" w:type="dxa"/>
          <w:bottom w:w="70" w:type="dxa"/>
          <w:right w:w="110" w:type="dxa"/>
        </w:tblCellMar>
        <w:tblLook w:val="0000" w:firstRow="0" w:lastRow="0" w:firstColumn="0" w:lastColumn="0" w:noHBand="1" w:noVBand="1"/>
      </w:tblPr>
      <w:tblGrid>
        <w:gridCol w:w="2950"/>
        <w:gridCol w:w="6688"/>
      </w:tblGrid>
      <w:tr>
        <w:trPr>
          <w:cantSplit/>
        </w:trPr>
        <w:tc>
          <w:tcPr>
            <w:tcW w:w="2950" w:type="dxa"/>
            <w:shd w:val="clear" w:color="auto" w:fill="F2F5F7"/>
            <w:vAlign w:val="center"/>
          </w:tcPr>
          <w:p>
            <w:pPr>
              <w:bidi/>
              <w:spacing w:before="0" w:after="0" w:line="252" w:lineRule="auto"/>
            </w:pPr>
            <w:r>
              <w:rPr>
                <w:rFonts w:ascii="Arial" w:hAnsi="Arial" w:cs="Arial" w:eastAsia="Arial"/>
                <w:b/>
                <w:bCs/>
                <w:sz w:val="21"/>
                <w:szCs w:val="21"/>
                <w:rtl/>
                <w:lang w:val="ar-SA" w:bidi="ar-SA"/>
              </w:rPr>
              <w:t xml:space="preserve">اسم المنشأة</w:t>
            </w:r>
          </w:p>
        </w:tc>
        <w:tc>
          <w:tcPr>
            <w:tcW w:w="6688" w:type="dxa"/>
            <w:vAlign w:val="center"/>
          </w:tcPr>
          <w:p>
            <w:pPr>
              <w:bidi/>
              <w:spacing w:before="0" w:after="0" w:line="252" w:lineRule="auto"/>
            </w:pPr>
            <w:r>
              <w:rPr>
                <w:rFonts w:ascii="Arial" w:hAnsi="Arial" w:cs="Arial" w:eastAsia="Arial"/>
                <w:color w:val="8A9AA8"/>
                <w:sz w:val="22"/>
                <w:szCs w:val="22"/>
                <w:rtl/>
                <w:lang w:val="ar-SA" w:bidi="ar-SA"/>
              </w:rPr>
              <w:t xml:space="preserve">……………………………</w:t>
            </w:r>
          </w:p>
        </w:tc>
      </w:tr>
      <w:tr>
        <w:trPr>
          <w:cantSplit/>
        </w:trPr>
        <w:tc>
          <w:tcPr>
            <w:tcW w:w="2950" w:type="dxa"/>
            <w:shd w:val="clear" w:color="auto" w:fill="F2F5F7"/>
            <w:vAlign w:val="center"/>
          </w:tcPr>
          <w:p>
            <w:pPr>
              <w:bidi/>
              <w:spacing w:before="0" w:after="0" w:line="252" w:lineRule="auto"/>
            </w:pPr>
            <w:r>
              <w:rPr>
                <w:rFonts w:ascii="Arial" w:hAnsi="Arial" w:cs="Arial" w:eastAsia="Arial"/>
                <w:b/>
                <w:bCs/>
                <w:sz w:val="21"/>
                <w:szCs w:val="21"/>
                <w:rtl/>
                <w:lang w:val="ar-SA" w:bidi="ar-SA"/>
              </w:rPr>
              <w:t xml:space="preserve">الرقم الموحد للمنشأة</w:t>
            </w:r>
          </w:p>
        </w:tc>
        <w:tc>
          <w:tcPr>
            <w:tcW w:w="6688" w:type="dxa"/>
            <w:vAlign w:val="center"/>
          </w:tcPr>
          <w:p>
            <w:pPr>
              <w:bidi/>
              <w:spacing w:before="0" w:after="0" w:line="252" w:lineRule="auto"/>
            </w:pPr>
            <w:r>
              <w:rPr>
                <w:rFonts w:ascii="Arial" w:hAnsi="Arial" w:cs="Arial" w:eastAsia="Arial"/>
                <w:color w:val="8A9AA8"/>
                <w:sz w:val="22"/>
                <w:szCs w:val="22"/>
                <w:rtl/>
                <w:lang w:val="ar-SA" w:bidi="ar-SA"/>
              </w:rPr>
              <w:t xml:space="preserve">……………………………………………</w:t>
            </w:r>
          </w:p>
        </w:tc>
      </w:tr>
      <w:tr>
        <w:trPr>
          <w:cantSplit/>
        </w:trPr>
        <w:tc>
          <w:tcPr>
            <w:tcW w:w="2950" w:type="dxa"/>
            <w:shd w:val="clear" w:color="auto" w:fill="F2F5F7"/>
            <w:vAlign w:val="center"/>
          </w:tcPr>
          <w:p>
            <w:pPr>
              <w:bidi/>
              <w:spacing w:before="0" w:after="0" w:line="252" w:lineRule="auto"/>
            </w:pPr>
            <w:r>
              <w:rPr>
                <w:rFonts w:ascii="Arial" w:hAnsi="Arial" w:cs="Arial" w:eastAsia="Arial"/>
                <w:b/>
                <w:bCs/>
                <w:sz w:val="21"/>
                <w:szCs w:val="21"/>
                <w:rtl/>
                <w:lang w:val="ar-SA" w:bidi="ar-SA"/>
              </w:rPr>
              <w:t xml:space="preserve">المدينة</w:t>
            </w:r>
          </w:p>
        </w:tc>
        <w:tc>
          <w:tcPr>
            <w:tcW w:w="6688" w:type="dxa"/>
            <w:vAlign w:val="center"/>
          </w:tcPr>
          <w:p>
            <w:pPr>
              <w:bidi/>
              <w:spacing w:before="0" w:after="0" w:line="252" w:lineRule="auto"/>
            </w:pPr>
            <w:r>
              <w:rPr>
                <w:rFonts w:ascii="Arial" w:hAnsi="Arial" w:cs="Arial" w:eastAsia="Arial"/>
                <w:color w:val="8A9AA8"/>
                <w:sz w:val="22"/>
                <w:szCs w:val="22"/>
                <w:rtl/>
                <w:lang w:val="ar-SA" w:bidi="ar-SA"/>
              </w:rPr>
              <w:t xml:space="preserve">……………………………………………</w:t>
            </w:r>
          </w:p>
        </w:tc>
      </w:tr>
      <w:tr>
        <w:trPr>
          <w:cantSplit/>
        </w:trPr>
        <w:tc>
          <w:tcPr>
            <w:tcW w:w="2950" w:type="dxa"/>
            <w:shd w:val="clear" w:color="auto" w:fill="F2F5F7"/>
            <w:vAlign w:val="center"/>
          </w:tcPr>
          <w:p>
            <w:pPr>
              <w:bidi/>
              <w:spacing w:before="0" w:after="0" w:line="252" w:lineRule="auto"/>
            </w:pPr>
            <w:r>
              <w:rPr>
                <w:rFonts w:ascii="Arial" w:hAnsi="Arial" w:cs="Arial" w:eastAsia="Arial"/>
                <w:b/>
                <w:bCs/>
                <w:sz w:val="21"/>
                <w:szCs w:val="21"/>
                <w:rtl/>
                <w:lang w:val="ar-SA" w:bidi="ar-SA"/>
              </w:rPr>
              <w:t xml:space="preserve">رابط حساب المنشأة على مقاولة</w:t>
            </w:r>
          </w:p>
        </w:tc>
        <w:tc>
          <w:tcPr>
            <w:tcW w:w="6688" w:type="dxa"/>
            <w:vAlign w:val="center"/>
          </w:tcPr>
          <w:p>
            <w:pPr>
              <w:bidi/>
              <w:spacing w:before="0" w:after="0" w:line="252" w:lineRule="auto"/>
            </w:pPr>
            <w:r>
              <w:rPr>
                <w:rFonts w:ascii="Arial" w:hAnsi="Arial" w:cs="Arial" w:eastAsia="Arial"/>
                <w:color w:val="8A9AA8"/>
                <w:sz w:val="22"/>
                <w:szCs w:val="22"/>
                <w:rtl/>
                <w:lang w:val="ar-SA" w:bidi="ar-SA"/>
              </w:rPr>
              <w:t xml:space="preserve">……………………………</w:t>
            </w:r>
          </w:p>
        </w:tc>
      </w:tr>
    </w:tbl>
    <w:p>
      <w:pPr>
        <w:keepNext/>
        <w:bidi/>
        <w:spacing w:before="120" w:after="50" w:line="276" w:lineRule="auto"/>
      </w:pPr>
      <w:r>
        <w:rPr>
          <w:rFonts w:ascii="Arial" w:hAnsi="Arial" w:cs="Arial" w:eastAsia="Arial"/>
          <w:b/>
          <w:bCs/>
          <w:color w:val="0E2A3B"/>
          <w:sz w:val="23"/>
          <w:szCs w:val="23"/>
          <w:rtl/>
          <w:lang w:val="ar-SA" w:bidi="ar-SA"/>
        </w:rPr>
        <w:t xml:space="preserve">ثانياً: بيانات المفوَّض (مدير الحساب)</w:t>
      </w:r>
    </w:p>
    <w:tbl>
      <w:tblPr>
        <w:bidiVisual/>
        <w:tblW w:w="9638" w:type="dxa"/>
        <w:tblBorders>
          <w:top w:val="single" w:sz="4" w:space="0" w:color="BFC9D1"/>
          <w:left w:val="single" w:sz="4" w:space="0" w:color="BFC9D1"/>
          <w:bottom w:val="single" w:sz="4" w:space="0" w:color="BFC9D1"/>
          <w:right w:val="single" w:sz="4" w:space="0" w:color="BFC9D1"/>
          <w:insideH w:val="single" w:sz="4" w:space="0" w:color="BFC9D1"/>
          <w:insideV w:val="single" w:sz="4" w:space="0" w:color="BFC9D1"/>
        </w:tblBorders>
        <w:tblLayout w:type="fixed"/>
        <w:tblCellMar>
          <w:top w:w="70" w:type="dxa"/>
          <w:left w:w="110" w:type="dxa"/>
          <w:bottom w:w="70" w:type="dxa"/>
          <w:right w:w="110" w:type="dxa"/>
        </w:tblCellMar>
        <w:tblLook w:val="0000" w:firstRow="0" w:lastRow="0" w:firstColumn="0" w:lastColumn="0" w:noHBand="1" w:noVBand="1"/>
      </w:tblPr>
      <w:tblGrid>
        <w:gridCol w:w="2950"/>
        <w:gridCol w:w="6688"/>
      </w:tblGrid>
      <w:tr>
        <w:trPr>
          <w:cantSplit/>
        </w:trPr>
        <w:tc>
          <w:tcPr>
            <w:tcW w:w="2950" w:type="dxa"/>
            <w:shd w:val="clear" w:color="auto" w:fill="F2F5F7"/>
            <w:vAlign w:val="center"/>
          </w:tcPr>
          <w:p>
            <w:pPr>
              <w:bidi/>
              <w:spacing w:before="0" w:after="0" w:line="252" w:lineRule="auto"/>
            </w:pPr>
            <w:r>
              <w:rPr>
                <w:rFonts w:ascii="Arial" w:hAnsi="Arial" w:cs="Arial" w:eastAsia="Arial"/>
                <w:b/>
                <w:bCs/>
                <w:sz w:val="21"/>
                <w:szCs w:val="21"/>
                <w:rtl/>
                <w:lang w:val="ar-SA" w:bidi="ar-SA"/>
              </w:rPr>
              <w:t xml:space="preserve">الاسم</w:t>
            </w:r>
          </w:p>
        </w:tc>
        <w:tc>
          <w:tcPr>
            <w:tcW w:w="6688" w:type="dxa"/>
            <w:vAlign w:val="center"/>
          </w:tcPr>
          <w:p>
            <w:pPr>
              <w:bidi/>
              <w:spacing w:before="0" w:after="0" w:line="252" w:lineRule="auto"/>
            </w:pPr>
            <w:r>
              <w:rPr>
                <w:rFonts w:ascii="Arial" w:hAnsi="Arial" w:cs="Arial" w:eastAsia="Arial"/>
                <w:color w:val="8A9AA8"/>
                <w:sz w:val="22"/>
                <w:szCs w:val="22"/>
                <w:rtl/>
                <w:lang w:val="ar-SA" w:bidi="ar-SA"/>
              </w:rPr>
              <w:t xml:space="preserve">……………………………</w:t>
            </w:r>
          </w:p>
        </w:tc>
      </w:tr>
      <w:tr>
        <w:trPr>
          <w:cantSplit/>
        </w:trPr>
        <w:tc>
          <w:tcPr>
            <w:tcW w:w="2950" w:type="dxa"/>
            <w:shd w:val="clear" w:color="auto" w:fill="F2F5F7"/>
            <w:vAlign w:val="center"/>
          </w:tcPr>
          <w:p>
            <w:pPr>
              <w:bidi/>
              <w:spacing w:before="0" w:after="0" w:line="252" w:lineRule="auto"/>
            </w:pPr>
            <w:r>
              <w:rPr>
                <w:rFonts w:ascii="Arial" w:hAnsi="Arial" w:cs="Arial" w:eastAsia="Arial"/>
                <w:b/>
                <w:bCs/>
                <w:sz w:val="21"/>
                <w:szCs w:val="21"/>
                <w:rtl/>
                <w:lang w:val="ar-SA" w:bidi="ar-SA"/>
              </w:rPr>
              <w:t xml:space="preserve">المسمى الوظيفي</w:t>
            </w:r>
          </w:p>
        </w:tc>
        <w:tc>
          <w:tcPr>
            <w:tcW w:w="6688" w:type="dxa"/>
            <w:vAlign w:val="center"/>
          </w:tcPr>
          <w:p>
            <w:pPr>
              <w:bidi/>
              <w:spacing w:before="0" w:after="0" w:line="252" w:lineRule="auto"/>
            </w:pPr>
            <w:r>
              <w:rPr>
                <w:rFonts w:ascii="Arial" w:hAnsi="Arial" w:cs="Arial" w:eastAsia="Arial"/>
                <w:color w:val="8A9AA8"/>
                <w:sz w:val="22"/>
                <w:szCs w:val="22"/>
                <w:rtl/>
                <w:lang w:val="ar-SA" w:bidi="ar-SA"/>
              </w:rPr>
              <w:t xml:space="preserve">……………………………………………</w:t>
            </w:r>
          </w:p>
        </w:tc>
      </w:tr>
      <w:tr>
        <w:trPr>
          <w:cantSplit/>
        </w:trPr>
        <w:tc>
          <w:tcPr>
            <w:tcW w:w="2950" w:type="dxa"/>
            <w:shd w:val="clear" w:color="auto" w:fill="F2F5F7"/>
            <w:vAlign w:val="center"/>
          </w:tcPr>
          <w:p>
            <w:pPr>
              <w:bidi/>
              <w:spacing w:before="0" w:after="0" w:line="252" w:lineRule="auto"/>
            </w:pPr>
            <w:r>
              <w:rPr>
                <w:rFonts w:ascii="Arial" w:hAnsi="Arial" w:cs="Arial" w:eastAsia="Arial"/>
                <w:b/>
                <w:bCs/>
                <w:sz w:val="21"/>
                <w:szCs w:val="21"/>
                <w:rtl/>
                <w:lang w:val="ar-SA" w:bidi="ar-SA"/>
              </w:rPr>
              <w:t xml:space="preserve">رقم الجوال</w:t>
            </w:r>
          </w:p>
        </w:tc>
        <w:tc>
          <w:tcPr>
            <w:tcW w:w="6688" w:type="dxa"/>
            <w:vAlign w:val="center"/>
          </w:tcPr>
          <w:p>
            <w:pPr>
              <w:bidi/>
              <w:spacing w:before="0" w:after="0" w:line="252" w:lineRule="auto"/>
            </w:pPr>
            <w:r>
              <w:rPr>
                <w:rFonts w:ascii="Arial" w:hAnsi="Arial" w:cs="Arial" w:eastAsia="Arial"/>
                <w:color w:val="8A9AA8"/>
                <w:sz w:val="22"/>
                <w:szCs w:val="22"/>
                <w:rtl/>
                <w:lang w:val="ar-SA" w:bidi="ar-SA"/>
              </w:rPr>
              <w:t xml:space="preserve">……………………………</w:t>
            </w:r>
          </w:p>
        </w:tc>
      </w:tr>
    </w:tbl>
    <w:p>
      <w:pPr>
        <w:keepNext/>
        <w:bidi/>
        <w:spacing w:before="120" w:after="50" w:line="276" w:lineRule="auto"/>
      </w:pPr>
      <w:r>
        <w:rPr>
          <w:rFonts w:ascii="Arial" w:hAnsi="Arial" w:cs="Arial" w:eastAsia="Arial"/>
          <w:b/>
          <w:bCs/>
          <w:color w:val="0E2A3B"/>
          <w:sz w:val="23"/>
          <w:szCs w:val="23"/>
          <w:rtl/>
          <w:lang w:val="ar-SA" w:bidi="ar-SA"/>
        </w:rPr>
        <w:t xml:space="preserve">ثالثاً: نطاق التفويض</w:t>
      </w:r>
    </w:p>
    <w:p>
      <w:pPr>
        <w:bidi/>
        <w:spacing w:before="0" w:after="40" w:line="276" w:lineRule="auto"/>
      </w:pPr>
      <w:r>
        <w:rPr>
          <w:rFonts w:ascii="Arial" w:hAnsi="Arial" w:cs="Arial" w:eastAsia="Arial"/>
          <w:sz w:val="22"/>
          <w:szCs w:val="22"/>
          <w:rtl/>
          <w:lang w:val="ar-SA" w:bidi="ar-SA"/>
        </w:rPr>
        <w:t xml:space="preserve">تمثيل المنشأة في منصة مقاولة، ويشمل ذلك:</w:t>
      </w:r>
    </w:p>
    <w:p>
      <w:pPr>
        <w:bidi/>
        <w:spacing w:before="0" w:after="20" w:line="276" w:lineRule="auto"/>
        <w:jc w:val="both"/>
      </w:pPr>
      <w:r>
        <w:rPr>
          <w:rFonts w:ascii="Arial" w:hAnsi="Arial" w:cs="Arial" w:eastAsia="Arial"/>
          <w:sz w:val="22"/>
          <w:szCs w:val="22"/>
          <w:rtl/>
          <w:lang w:val="ar-SA" w:bidi="ar-SA"/>
        </w:rPr>
        <w:t xml:space="preserve">1- تقديم العروض على طلبات العملاء باسم المنشأة.</w:t>
      </w:r>
    </w:p>
    <w:p>
      <w:pPr>
        <w:bidi/>
        <w:spacing w:before="0" w:after="20" w:line="276" w:lineRule="auto"/>
        <w:jc w:val="both"/>
      </w:pPr>
      <w:r>
        <w:rPr>
          <w:rFonts w:ascii="Arial" w:hAnsi="Arial" w:cs="Arial" w:eastAsia="Arial"/>
          <w:sz w:val="22"/>
          <w:szCs w:val="22"/>
          <w:rtl/>
          <w:lang w:val="ar-SA" w:bidi="ar-SA"/>
        </w:rPr>
        <w:t xml:space="preserve">2- التواصل مع العملاء بعد ترشيحهم عروض المنشأة.</w:t>
      </w:r>
    </w:p>
    <w:p>
      <w:pPr>
        <w:bidi/>
        <w:spacing w:before="0" w:after="20" w:line="276" w:lineRule="auto"/>
        <w:jc w:val="both"/>
      </w:pPr>
      <w:r>
        <w:rPr>
          <w:rFonts w:ascii="Arial" w:hAnsi="Arial" w:cs="Arial" w:eastAsia="Arial"/>
          <w:sz w:val="22"/>
          <w:szCs w:val="22"/>
          <w:rtl/>
          <w:lang w:val="ar-SA" w:bidi="ar-SA"/>
        </w:rPr>
        <w:t xml:space="preserve">3- إدارة حساب المنشأة، ومن ذلك تحديث بيانات ملفها وأعمالها، وسداد رسوم الترشيح المستحقة عليها.</w:t>
      </w:r>
    </w:p>
    <w:p>
      <w:pPr>
        <w:keepNext/>
        <w:bidi/>
        <w:spacing w:before="120" w:after="50" w:line="276" w:lineRule="auto"/>
      </w:pPr>
      <w:r>
        <w:rPr>
          <w:rFonts w:ascii="Arial" w:hAnsi="Arial" w:cs="Arial" w:eastAsia="Arial"/>
          <w:b/>
          <w:bCs/>
          <w:color w:val="0E2A3B"/>
          <w:sz w:val="23"/>
          <w:szCs w:val="23"/>
          <w:rtl/>
          <w:lang w:val="ar-SA" w:bidi="ar-SA"/>
        </w:rPr>
        <w:t xml:space="preserve">رابعاً: مدة التفويض</w:t>
      </w:r>
    </w:p>
    <w:p>
      <w:pPr>
        <w:bidi/>
        <w:spacing w:before="0" w:after="40" w:line="276" w:lineRule="auto"/>
        <w:jc w:val="both"/>
      </w:pPr>
      <w:r>
        <w:rPr>
          <w:rFonts w:ascii="Arial" w:hAnsi="Arial" w:cs="Arial" w:eastAsia="Arial"/>
          <w:sz w:val="22"/>
          <w:szCs w:val="22"/>
          <w:rtl/>
          <w:lang w:val="ar-SA" w:bidi="ar-SA"/>
        </w:rPr>
        <w:t xml:space="preserve">يسري هذا التفويض من تاريخه لمدة (……………………) أو حتى تُشعر المنشأةُ منصةَ مقاولة كتابياً بإلغائه، أيهما أقرب.</w:t>
      </w:r>
    </w:p>
    <w:p>
      <w:pPr>
        <w:bidi/>
        <w:spacing w:before="0" w:after="40" w:line="276" w:lineRule="auto"/>
        <w:jc w:val="both"/>
      </w:pPr>
      <w:r>
        <w:rPr>
          <w:rFonts w:ascii="Arial" w:hAnsi="Arial" w:cs="Arial" w:eastAsia="Arial"/>
          <w:sz w:val="22"/>
          <w:szCs w:val="22"/>
          <w:rtl/>
          <w:lang w:val="ar-SA" w:bidi="ar-SA"/>
        </w:rPr>
        <w:t xml:space="preserve">وتُقرّ المنشأة بصحة البيانات الواردة في هذا الخطاب، وبأن ما يقدّمه المفوَّض عبر المنصة في حدود هذا التفويض يمثّل المنشأة.</w:t>
      </w:r>
    </w:p>
    <w:p>
      <w:pPr>
        <w:keepNext/>
        <w:bidi/>
        <w:spacing w:before="120" w:after="50" w:line="276" w:lineRule="auto"/>
      </w:pPr>
      <w:r>
        <w:rPr>
          <w:rFonts w:ascii="Arial" w:hAnsi="Arial" w:cs="Arial" w:eastAsia="Arial"/>
          <w:b/>
          <w:bCs/>
          <w:color w:val="0E2A3B"/>
          <w:sz w:val="23"/>
          <w:szCs w:val="23"/>
          <w:rtl/>
          <w:lang w:val="ar-SA" w:bidi="ar-SA"/>
        </w:rPr>
        <w:t xml:space="preserve">خامساً: اعتماد المنشأة</w:t>
      </w:r>
    </w:p>
    <w:tbl>
      <w:tblPr>
        <w:bidiVisual/>
        <w:tblW w:w="9638" w:type="dxa"/>
        <w:tblBorders>
          <w:top w:val="single" w:sz="4" w:space="0" w:color="BFC9D1"/>
          <w:left w:val="single" w:sz="4" w:space="0" w:color="BFC9D1"/>
          <w:bottom w:val="single" w:sz="4" w:space="0" w:color="BFC9D1"/>
          <w:right w:val="single" w:sz="4" w:space="0" w:color="BFC9D1"/>
          <w:insideH w:val="single" w:sz="4" w:space="0" w:color="BFC9D1"/>
          <w:insideV w:val="single" w:sz="4" w:space="0" w:color="BFC9D1"/>
        </w:tblBorders>
        <w:tblLayout w:type="fixed"/>
        <w:tblCellMar>
          <w:top w:w="70" w:type="dxa"/>
          <w:left w:w="110" w:type="dxa"/>
          <w:bottom w:w="70" w:type="dxa"/>
          <w:right w:w="110" w:type="dxa"/>
        </w:tblCellMar>
        <w:tblLook w:val="0000" w:firstRow="0" w:lastRow="0" w:firstColumn="0" w:lastColumn="0" w:noHBand="1" w:noVBand="1"/>
      </w:tblPr>
      <w:tblGrid>
        <w:gridCol w:w="6038"/>
        <w:gridCol w:w="3600"/>
      </w:tblGrid>
      <w:tr>
        <w:trPr>
          <w:cantSplit/>
          <w:trHeight w:val="1250" w:hRule="atLeast"/>
        </w:trPr>
        <w:tc>
          <w:tcPr>
            <w:tcW w:w="6038" w:type="dxa"/>
            <w:vAlign w:val="top"/>
          </w:tcPr>
          <w:p>
            <w:pPr>
              <w:bidi/>
              <w:spacing w:before="0" w:after="140" w:line="252" w:lineRule="auto"/>
            </w:pPr>
            <w:r>
              <w:rPr>
                <w:rFonts w:ascii="Arial" w:hAnsi="Arial" w:cs="Arial" w:eastAsia="Arial"/>
                <w:b/>
                <w:bCs/>
                <w:sz w:val="21"/>
                <w:szCs w:val="21"/>
                <w:rtl/>
                <w:lang w:val="ar-SA" w:bidi="ar-SA"/>
              </w:rPr>
              <w:t xml:space="preserve">اسم صاحب الصلاحية في المنشأة: </w:t>
            </w:r>
            <w:r>
              <w:rPr>
                <w:rFonts w:ascii="Arial" w:hAnsi="Arial" w:cs="Arial" w:eastAsia="Arial"/>
                <w:color w:val="8A9AA8"/>
                <w:sz w:val="22"/>
                <w:szCs w:val="22"/>
                <w:rtl/>
                <w:lang w:val="ar-SA" w:bidi="ar-SA"/>
              </w:rPr>
              <w:t xml:space="preserve">……………………………</w:t>
            </w:r>
          </w:p>
          <w:p>
            <w:pPr>
              <w:bidi/>
              <w:spacing w:before="0" w:after="140" w:line="252" w:lineRule="auto"/>
            </w:pPr>
            <w:r>
              <w:rPr>
                <w:rFonts w:ascii="Arial" w:hAnsi="Arial" w:cs="Arial" w:eastAsia="Arial"/>
                <w:b/>
                <w:bCs/>
                <w:sz w:val="21"/>
                <w:szCs w:val="21"/>
                <w:rtl/>
                <w:lang w:val="ar-SA" w:bidi="ar-SA"/>
              </w:rPr>
              <w:t xml:space="preserve">صفته في المنشأة: </w:t>
            </w:r>
            <w:r>
              <w:rPr>
                <w:rFonts w:ascii="Arial" w:hAnsi="Arial" w:cs="Arial" w:eastAsia="Arial"/>
                <w:color w:val="8A9AA8"/>
                <w:sz w:val="22"/>
                <w:szCs w:val="22"/>
                <w:rtl/>
                <w:lang w:val="ar-SA" w:bidi="ar-SA"/>
              </w:rPr>
              <w:t xml:space="preserve">……………………………</w:t>
            </w:r>
          </w:p>
          <w:p>
            <w:pPr>
              <w:bidi/>
              <w:spacing w:before="0" w:after="0" w:line="252" w:lineRule="auto"/>
            </w:pPr>
            <w:r>
              <w:rPr>
                <w:rFonts w:ascii="Arial" w:hAnsi="Arial" w:cs="Arial" w:eastAsia="Arial"/>
                <w:b/>
                <w:bCs/>
                <w:sz w:val="21"/>
                <w:szCs w:val="21"/>
                <w:rtl/>
                <w:lang w:val="ar-SA" w:bidi="ar-SA"/>
              </w:rPr>
              <w:t xml:space="preserve">التوقيع: </w:t>
            </w:r>
            <w:r>
              <w:rPr>
                <w:rFonts w:ascii="Arial" w:hAnsi="Arial" w:cs="Arial" w:eastAsia="Arial"/>
                <w:color w:val="8A9AA8"/>
                <w:sz w:val="22"/>
                <w:szCs w:val="22"/>
                <w:rtl/>
                <w:lang w:val="ar-SA" w:bidi="ar-SA"/>
              </w:rPr>
              <w:t xml:space="preserve">……………………………</w:t>
            </w:r>
          </w:p>
        </w:tc>
        <w:tc>
          <w:tcPr>
            <w:tcW w:w="3600" w:type="dxa"/>
            <w:vAlign w:val="top"/>
          </w:tcPr>
          <w:p>
            <w:pPr>
              <w:bidi/>
              <w:spacing w:before="0" w:after="0" w:line="252" w:lineRule="auto"/>
              <w:jc w:val="center"/>
            </w:pPr>
            <w:r>
              <w:rPr>
                <w:rFonts w:ascii="Arial" w:hAnsi="Arial" w:cs="Arial" w:eastAsia="Arial"/>
                <w:b/>
                <w:bCs/>
                <w:color w:val="6B7C88"/>
                <w:sz w:val="21"/>
                <w:szCs w:val="21"/>
                <w:rtl/>
                <w:lang w:val="ar-SA" w:bidi="ar-SA"/>
              </w:rPr>
              <w:t xml:space="preserve">ختم المنشأة</w:t>
            </w:r>
          </w:p>
        </w:tc>
      </w:tr>
    </w:tbl>
    <w:p>
      <w:pPr>
        <w:keepNext/>
        <w:bidi/>
        <w:spacing w:before="120" w:after="50" w:line="276" w:lineRule="auto"/>
      </w:pPr>
      <w:r>
        <w:rPr>
          <w:rFonts w:ascii="Arial" w:hAnsi="Arial" w:cs="Arial" w:eastAsia="Arial"/>
          <w:b/>
          <w:bCs/>
          <w:color w:val="0E2A3B"/>
          <w:sz w:val="23"/>
          <w:szCs w:val="23"/>
          <w:rtl/>
          <w:lang w:val="ar-SA" w:bidi="ar-SA"/>
        </w:rPr>
        <w:t xml:space="preserve">سادساً: تصديق الغرفة التجارية</w:t>
      </w:r>
    </w:p>
    <w:tbl>
      <w:tblPr>
        <w:bidiVisual/>
        <w:tblW w:w="9638" w:type="dxa"/>
        <w:tblBorders>
          <w:top w:val="single" w:sz="4" w:space="0" w:color="8A9AA8"/>
          <w:left w:val="single" w:sz="4" w:space="0" w:color="8A9AA8"/>
          <w:bottom w:val="single" w:sz="4" w:space="0" w:color="8A9AA8"/>
          <w:right w:val="single" w:sz="4" w:space="0" w:color="8A9AA8"/>
          <w:insideH w:val="single" w:sz="4" w:space="0" w:color="8A9AA8"/>
          <w:insideV w:val="single" w:sz="4" w:space="0" w:color="8A9AA8"/>
        </w:tblBorders>
        <w:tblLayout w:type="fixed"/>
        <w:tblCellMar>
          <w:top w:w="70" w:type="dxa"/>
          <w:left w:w="110" w:type="dxa"/>
          <w:bottom w:w="70" w:type="dxa"/>
          <w:right w:w="110" w:type="dxa"/>
        </w:tblCellMar>
        <w:tblLook w:val="0000" w:firstRow="0" w:lastRow="0" w:firstColumn="0" w:lastColumn="0" w:noHBand="1" w:noVBand="1"/>
      </w:tblPr>
      <w:tblGrid>
        <w:gridCol w:w="9638"/>
      </w:tblGrid>
      <w:tr>
        <w:trPr>
          <w:cantSplit/>
          <w:trHeight w:val="1350" w:hRule="atLeast"/>
        </w:trPr>
        <w:tc>
          <w:tcPr>
            <w:tcW w:w="9638" w:type="dxa"/>
            <w:vAlign w:val="top"/>
          </w:tcPr>
          <w:p>
            <w:pPr>
              <w:bidi/>
              <w:spacing w:before="0" w:after="0" w:line="252" w:lineRule="auto"/>
              <w:jc w:val="center"/>
            </w:pPr>
            <w:r>
              <w:rPr>
                <w:rFonts w:ascii="Arial" w:hAnsi="Arial" w:cs="Arial" w:eastAsia="Arial"/>
                <w:b/>
                <w:bCs/>
                <w:color w:val="6B7C88"/>
                <w:sz w:val="21"/>
                <w:szCs w:val="21"/>
                <w:rtl/>
                <w:lang w:val="ar-SA" w:bidi="ar-SA"/>
              </w:rPr>
              <w:t xml:space="preserve">مكان ختم الغرفة التجارية وتصديقها</w:t>
            </w:r>
          </w:p>
        </w:tc>
      </w:tr>
    </w:tbl>
    <w:p>
      <w:pPr>
        <w:bidi/>
        <w:spacing w:before="120" w:after="0" w:line="276" w:lineRule="auto"/>
        <w:jc w:val="both"/>
      </w:pPr>
      <w:r>
        <w:rPr>
          <w:rFonts w:ascii="Arial" w:hAnsi="Arial" w:cs="Arial" w:eastAsia="Arial"/>
          <w:color w:val="6B7C88"/>
          <w:sz w:val="16"/>
          <w:szCs w:val="16"/>
          <w:rtl/>
          <w:lang w:val="ar-SA" w:bidi="ar-SA"/>
        </w:rPr>
        <w:t xml:space="preserve">يُرفع الخطاب بعد تصديقه من الغرفة التجارية بصيغة PDF أو صورة واضحة، عند التسجيل في مقاولة أو من صفحة الإعدادات في حساب المنشأة (قسم «مدير الحساب»). تراجع مقاولة وضوح الخطاب واكتماله فقط، ولا يعني قبوله أي ضمان للمنشأة أو لأعمالها. مقاولة منصة وسيطة في مرحلتها التجريبية.</w:t>
      </w:r>
    </w:p>
    <w:sectPr>
      <w:pgSz w:w="11906" w:h="16838"/>
      <w:pgMar w:top="1021" w:right="1134" w:bottom="1021" w:left="1134" w:header="567" w:footer="567" w:gutter="0"/>
      <w:cols w:space="708"/>
      <w:bidi/>
      <w:docGrid w:linePitch="360"/>
    </w:sectPr>
  </w:body>
</w:document>
</file>

<file path=word/fontTable.xml><?xml version="1.0" encoding="utf-8"?>
<w:fonts xmlns:w="http://schemas.openxmlformats.org/wordprocessingml/2006/main">
  <w:font w:name="Arial">
    <w:panose1 w:val="020B0604020202020204"/>
    <w:charset w:val="00"/>
    <w:family w:val="swiss"/>
    <w:pitch w:val="variable"/>
  </w:font>
</w:fonts>
</file>

<file path=word/settings.xml><?xml version="1.0" encoding="utf-8"?>
<w:settings xmlns:w="http://schemas.openxmlformats.org/wordprocessingml/2006/main">
  <w:zoom w:percent="100"/>
  <w:defaultTabStop w:val="720"/>
  <w:characterSpacingControl w:val="doNotCompress"/>
  <w:compat>
    <w:compatSetting w:name="compatibilityMode" w:uri="http://schemas.microsoft.com/office/word" w:val="15"/>
  </w:compat>
  <w:themeFontLang w:val="en-US" w:bidi="ar-SA"/>
</w:settings>
</file>

<file path=word/styles.xml><?xml version="1.0" encoding="utf-8"?>
<w:styles xmlns:w="http://schemas.openxmlformats.org/wordprocessingml/2006/main">
  <w:docDefaults>
    <w:rPrDefault>
      <w:rPr>
        <w:rFonts w:ascii="Arial" w:eastAsia="Arial" w:hAnsi="Arial" w:cs="Arial"/>
        <w:sz w:val="22"/>
        <w:szCs w:val="22"/>
        <w:lang w:val="ar-SA" w:eastAsia="en-US" w:bidi="ar-SA"/>
      </w:rPr>
    </w:rPrDefault>
    <w:pPrDefault>
      <w:pPr>
        <w:bidi/>
        <w:spacing w:after="80" w:line="276" w:lineRule="auto"/>
      </w:pPr>
    </w:pPrDefault>
  </w:docDefaults>
  <w:style w:type="paragraph" w:default="1" w:styleId="Normal">
    <w:name w:val="Normal"/>
    <w:qFormat/>
    <w:pPr>
      <w:bidi/>
    </w:pPr>
    <w:rPr>
      <w:rt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bidiVisual/>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fontTable" Target="fontTable.xml"/></Relationships>
</file>

<file path=docProps/app.xml><?xml version="1.0" encoding="utf-8"?>
<Properties xmlns="http://schemas.openxmlformats.org/officeDocument/2006/extended-properties">
  <Application>Mqawla letter generator</Application>
  <DocSecurity>0</DocSecurity>
  <Pages>1</Pages>
</Properties>
</file>

<file path=docProps/core.xml><?xml version="1.0" encoding="utf-8"?>
<cp:coreProperties xmlns:cp="http://schemas.openxmlformats.org/package/2006/metadata/core-properties" xmlns:dc="http://purl.org/dc/elements/1.1/" xmlns:dcterms="http://purl.org/dc/terms/" xmlns:xsi="http://www.w3.org/2001/XMLSchema-instance">
  <dc:title>نموذج خطاب تفويض مدير الحساب</dc:title>
  <dc:creator>منصة مقاولة</dc:creator>
  <cp:lastModifiedBy>منصة مقاولة</cp:lastModifiedBy>
  <dc:language>ar-SA</dc:language>
  <dcterms:created xsi:type="dcterms:W3CDTF">2026-09-30T00:00:00Z</dcterms:created>
  <dcterms:modified xsi:type="dcterms:W3CDTF">2026-09-30T00:00:00Z</dcterms:modified>
</cp:coreProperties>
</file>